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5DE9" w14:textId="5EF4D1F4" w:rsidR="005771E2" w:rsidRPr="005771E2" w:rsidRDefault="005771E2" w:rsidP="005771E2">
      <w:pPr>
        <w:jc w:val="right"/>
        <w:rPr>
          <w:b/>
          <w:bCs/>
        </w:rPr>
      </w:pPr>
      <w:r w:rsidRPr="005771E2">
        <w:rPr>
          <w:b/>
          <w:bCs/>
        </w:rPr>
        <w:t>Załącznik nr 1</w:t>
      </w:r>
    </w:p>
    <w:p w14:paraId="10E5F23C" w14:textId="77777777" w:rsidR="005771E2" w:rsidRDefault="005771E2" w:rsidP="005771E2">
      <w:pPr>
        <w:jc w:val="right"/>
      </w:pPr>
    </w:p>
    <w:p w14:paraId="3F76A97C" w14:textId="77777777" w:rsidR="005771E2" w:rsidRDefault="005771E2" w:rsidP="005771E2">
      <w:pPr>
        <w:jc w:val="right"/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5771E2" w:rsidRPr="005771E2" w14:paraId="21279B00" w14:textId="77777777" w:rsidTr="00C66949">
        <w:trPr>
          <w:trHeight w:val="315"/>
        </w:trPr>
        <w:tc>
          <w:tcPr>
            <w:tcW w:w="97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2C506" w14:textId="77777777" w:rsidR="005771E2" w:rsidRPr="005771E2" w:rsidRDefault="005771E2" w:rsidP="0057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71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ZESTAWIENIE TABELARYCZNE CEN JEDNOSTKOWYCH</w:t>
            </w:r>
          </w:p>
          <w:p w14:paraId="53BD530A" w14:textId="77777777" w:rsidR="005771E2" w:rsidRPr="005771E2" w:rsidRDefault="005771E2" w:rsidP="0057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1"/>
        <w:gridCol w:w="2781"/>
        <w:gridCol w:w="2592"/>
        <w:gridCol w:w="2461"/>
      </w:tblGrid>
      <w:tr w:rsidR="005771E2" w:rsidRPr="005771E2" w14:paraId="39ED45FB" w14:textId="77777777" w:rsidTr="00C66949">
        <w:tc>
          <w:tcPr>
            <w:tcW w:w="670" w:type="dxa"/>
            <w:vAlign w:val="center"/>
          </w:tcPr>
          <w:p w14:paraId="077205DA" w14:textId="77777777" w:rsidR="005771E2" w:rsidRPr="005771E2" w:rsidRDefault="005771E2" w:rsidP="005771E2">
            <w:pPr>
              <w:spacing w:before="120" w:after="120" w:line="360" w:lineRule="auto"/>
              <w:jc w:val="center"/>
              <w:rPr>
                <w:rFonts w:cs="Calibri"/>
                <w:b/>
              </w:rPr>
            </w:pPr>
            <w:r w:rsidRPr="005771E2">
              <w:rPr>
                <w:rFonts w:cs="Calibri"/>
                <w:b/>
              </w:rPr>
              <w:t>Lp.</w:t>
            </w:r>
          </w:p>
        </w:tc>
        <w:tc>
          <w:tcPr>
            <w:tcW w:w="2869" w:type="dxa"/>
            <w:vAlign w:val="center"/>
          </w:tcPr>
          <w:p w14:paraId="3C572E2C" w14:textId="77777777" w:rsidR="005771E2" w:rsidRPr="005771E2" w:rsidRDefault="005771E2" w:rsidP="005771E2">
            <w:pPr>
              <w:spacing w:before="120" w:after="120" w:line="360" w:lineRule="auto"/>
              <w:jc w:val="center"/>
              <w:rPr>
                <w:rFonts w:cs="Calibri"/>
                <w:b/>
              </w:rPr>
            </w:pPr>
            <w:r w:rsidRPr="005771E2">
              <w:rPr>
                <w:rFonts w:cs="Calibri"/>
                <w:b/>
              </w:rPr>
              <w:t>Rodzaj szczepienia</w:t>
            </w:r>
          </w:p>
        </w:tc>
        <w:tc>
          <w:tcPr>
            <w:tcW w:w="2693" w:type="dxa"/>
            <w:vAlign w:val="center"/>
          </w:tcPr>
          <w:p w14:paraId="77932DBD" w14:textId="77777777" w:rsidR="005771E2" w:rsidRPr="005771E2" w:rsidRDefault="005771E2" w:rsidP="005771E2">
            <w:pPr>
              <w:spacing w:before="120" w:after="120" w:line="360" w:lineRule="auto"/>
              <w:jc w:val="center"/>
              <w:rPr>
                <w:rFonts w:cs="Calibri"/>
              </w:rPr>
            </w:pPr>
            <w:r w:rsidRPr="005771E2">
              <w:rPr>
                <w:rFonts w:cs="Calibri"/>
                <w:b/>
                <w:bCs/>
              </w:rPr>
              <w:t>Cena za 1 dawkę</w:t>
            </w:r>
          </w:p>
        </w:tc>
        <w:tc>
          <w:tcPr>
            <w:tcW w:w="2552" w:type="dxa"/>
          </w:tcPr>
          <w:p w14:paraId="644EB11B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  <w:b/>
                <w:bCs/>
              </w:rPr>
            </w:pPr>
            <w:r w:rsidRPr="005771E2">
              <w:rPr>
                <w:rFonts w:cs="Calibri"/>
                <w:b/>
                <w:bCs/>
              </w:rPr>
              <w:t>Cena brutto w złotych</w:t>
            </w:r>
          </w:p>
        </w:tc>
      </w:tr>
      <w:tr w:rsidR="005771E2" w:rsidRPr="005771E2" w14:paraId="39092E8C" w14:textId="77777777" w:rsidTr="00C66949">
        <w:tc>
          <w:tcPr>
            <w:tcW w:w="670" w:type="dxa"/>
            <w:vAlign w:val="center"/>
          </w:tcPr>
          <w:p w14:paraId="5EA27A9C" w14:textId="77777777" w:rsidR="005771E2" w:rsidRPr="005771E2" w:rsidRDefault="005771E2" w:rsidP="005771E2">
            <w:pPr>
              <w:spacing w:before="120" w:after="120" w:line="360" w:lineRule="auto"/>
              <w:jc w:val="center"/>
              <w:rPr>
                <w:rFonts w:cs="Calibri"/>
              </w:rPr>
            </w:pPr>
            <w:bookmarkStart w:id="0" w:name="_Hlk151382891"/>
            <w:r w:rsidRPr="005771E2">
              <w:rPr>
                <w:rFonts w:cs="Calibri"/>
              </w:rPr>
              <w:t>1.</w:t>
            </w:r>
          </w:p>
        </w:tc>
        <w:tc>
          <w:tcPr>
            <w:tcW w:w="2869" w:type="dxa"/>
          </w:tcPr>
          <w:p w14:paraId="1A469701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  <w:proofErr w:type="spellStart"/>
            <w:r w:rsidRPr="005771E2">
              <w:rPr>
                <w:rFonts w:cs="Calibri"/>
              </w:rPr>
              <w:t>wzw</w:t>
            </w:r>
            <w:proofErr w:type="spellEnd"/>
            <w:r w:rsidRPr="005771E2">
              <w:rPr>
                <w:rFonts w:cs="Calibri"/>
              </w:rPr>
              <w:t xml:space="preserve"> A+B</w:t>
            </w:r>
          </w:p>
        </w:tc>
        <w:tc>
          <w:tcPr>
            <w:tcW w:w="2693" w:type="dxa"/>
          </w:tcPr>
          <w:p w14:paraId="211BBD29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40347F6C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</w:p>
        </w:tc>
      </w:tr>
      <w:tr w:rsidR="005771E2" w:rsidRPr="005771E2" w14:paraId="04505683" w14:textId="77777777" w:rsidTr="00C66949">
        <w:tc>
          <w:tcPr>
            <w:tcW w:w="670" w:type="dxa"/>
            <w:vAlign w:val="center"/>
          </w:tcPr>
          <w:p w14:paraId="304B824F" w14:textId="77777777" w:rsidR="005771E2" w:rsidRPr="005771E2" w:rsidRDefault="005771E2" w:rsidP="005771E2">
            <w:pPr>
              <w:spacing w:before="120" w:after="120" w:line="360" w:lineRule="auto"/>
              <w:jc w:val="center"/>
              <w:rPr>
                <w:rFonts w:cs="Calibri"/>
              </w:rPr>
            </w:pPr>
            <w:r w:rsidRPr="005771E2">
              <w:rPr>
                <w:rFonts w:cs="Calibri"/>
              </w:rPr>
              <w:t>2.</w:t>
            </w:r>
          </w:p>
        </w:tc>
        <w:tc>
          <w:tcPr>
            <w:tcW w:w="2869" w:type="dxa"/>
          </w:tcPr>
          <w:p w14:paraId="5BD2D52F" w14:textId="5AB5A7B4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  <w:r w:rsidRPr="005771E2">
              <w:rPr>
                <w:rFonts w:cs="Calibri"/>
              </w:rPr>
              <w:t>tężec</w:t>
            </w:r>
          </w:p>
        </w:tc>
        <w:tc>
          <w:tcPr>
            <w:tcW w:w="2693" w:type="dxa"/>
          </w:tcPr>
          <w:p w14:paraId="424946AA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1028B264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</w:p>
        </w:tc>
      </w:tr>
      <w:tr w:rsidR="005771E2" w:rsidRPr="005771E2" w14:paraId="4422E0D5" w14:textId="77777777" w:rsidTr="00C66949">
        <w:tc>
          <w:tcPr>
            <w:tcW w:w="670" w:type="dxa"/>
            <w:vAlign w:val="center"/>
          </w:tcPr>
          <w:p w14:paraId="19138B33" w14:textId="77777777" w:rsidR="005771E2" w:rsidRPr="005771E2" w:rsidRDefault="005771E2" w:rsidP="005771E2">
            <w:pPr>
              <w:spacing w:before="120" w:after="120" w:line="360" w:lineRule="auto"/>
              <w:jc w:val="center"/>
              <w:rPr>
                <w:rFonts w:cs="Calibri"/>
              </w:rPr>
            </w:pPr>
            <w:r w:rsidRPr="005771E2">
              <w:rPr>
                <w:rFonts w:cs="Calibri"/>
              </w:rPr>
              <w:t>3.</w:t>
            </w:r>
          </w:p>
        </w:tc>
        <w:tc>
          <w:tcPr>
            <w:tcW w:w="2869" w:type="dxa"/>
          </w:tcPr>
          <w:p w14:paraId="1DCFF26E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  <w:r w:rsidRPr="005771E2">
              <w:rPr>
                <w:rFonts w:cs="Calibri"/>
              </w:rPr>
              <w:t>dur brzuszny</w:t>
            </w:r>
          </w:p>
        </w:tc>
        <w:tc>
          <w:tcPr>
            <w:tcW w:w="2693" w:type="dxa"/>
          </w:tcPr>
          <w:p w14:paraId="4D9423B4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472A7DA4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</w:p>
        </w:tc>
      </w:tr>
      <w:tr w:rsidR="005771E2" w:rsidRPr="005771E2" w14:paraId="3E563E01" w14:textId="77777777" w:rsidTr="00C66949">
        <w:tc>
          <w:tcPr>
            <w:tcW w:w="670" w:type="dxa"/>
            <w:vAlign w:val="center"/>
          </w:tcPr>
          <w:p w14:paraId="09182692" w14:textId="77777777" w:rsidR="005771E2" w:rsidRPr="005771E2" w:rsidRDefault="005771E2" w:rsidP="005771E2">
            <w:pPr>
              <w:spacing w:before="120" w:after="120" w:line="360" w:lineRule="auto"/>
              <w:jc w:val="center"/>
              <w:rPr>
                <w:rFonts w:cs="Calibri"/>
              </w:rPr>
            </w:pPr>
            <w:r w:rsidRPr="005771E2">
              <w:rPr>
                <w:rFonts w:cs="Calibri"/>
              </w:rPr>
              <w:t>4.</w:t>
            </w:r>
          </w:p>
        </w:tc>
        <w:tc>
          <w:tcPr>
            <w:tcW w:w="2869" w:type="dxa"/>
          </w:tcPr>
          <w:p w14:paraId="7E8C64AF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  <w:r w:rsidRPr="005771E2">
              <w:rPr>
                <w:rFonts w:cs="Calibri"/>
              </w:rPr>
              <w:t>Kleszczowe zapalenie mózgu</w:t>
            </w:r>
          </w:p>
        </w:tc>
        <w:tc>
          <w:tcPr>
            <w:tcW w:w="2693" w:type="dxa"/>
          </w:tcPr>
          <w:p w14:paraId="6AFF8FDF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693F596B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</w:p>
        </w:tc>
      </w:tr>
      <w:bookmarkEnd w:id="0"/>
      <w:tr w:rsidR="005771E2" w:rsidRPr="005771E2" w14:paraId="395924B7" w14:textId="77777777" w:rsidTr="00C66949">
        <w:tc>
          <w:tcPr>
            <w:tcW w:w="3539" w:type="dxa"/>
            <w:gridSpan w:val="2"/>
            <w:vAlign w:val="center"/>
          </w:tcPr>
          <w:p w14:paraId="0D9587EE" w14:textId="77777777" w:rsidR="005771E2" w:rsidRPr="005771E2" w:rsidRDefault="005771E2" w:rsidP="005771E2">
            <w:pPr>
              <w:jc w:val="right"/>
              <w:rPr>
                <w:rFonts w:cs="Calibri"/>
                <w:b/>
              </w:rPr>
            </w:pPr>
            <w:r w:rsidRPr="005771E2">
              <w:rPr>
                <w:rFonts w:cs="Calibri"/>
                <w:b/>
              </w:rPr>
              <w:t>Suma brutto</w:t>
            </w:r>
          </w:p>
          <w:p w14:paraId="3C8C6797" w14:textId="77777777" w:rsidR="005771E2" w:rsidRPr="005771E2" w:rsidRDefault="005771E2" w:rsidP="005771E2">
            <w:pPr>
              <w:jc w:val="right"/>
              <w:rPr>
                <w:rFonts w:cs="Calibri"/>
                <w:b/>
              </w:rPr>
            </w:pPr>
            <w:r w:rsidRPr="005771E2">
              <w:rPr>
                <w:rFonts w:cs="Calibri"/>
                <w:b/>
              </w:rPr>
              <w:t>(suma poz. 1-4)</w:t>
            </w:r>
          </w:p>
        </w:tc>
        <w:tc>
          <w:tcPr>
            <w:tcW w:w="2693" w:type="dxa"/>
          </w:tcPr>
          <w:p w14:paraId="716ED32F" w14:textId="77777777" w:rsidR="005771E2" w:rsidRPr="005771E2" w:rsidRDefault="005771E2" w:rsidP="005771E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14:paraId="43A8AF48" w14:textId="77777777" w:rsidR="005771E2" w:rsidRPr="005771E2" w:rsidRDefault="005771E2" w:rsidP="005771E2">
            <w:pPr>
              <w:spacing w:line="360" w:lineRule="auto"/>
              <w:rPr>
                <w:rFonts w:cs="Calibri"/>
                <w:b/>
              </w:rPr>
            </w:pPr>
          </w:p>
        </w:tc>
      </w:tr>
    </w:tbl>
    <w:p w14:paraId="2BE245DE" w14:textId="77777777" w:rsidR="005771E2" w:rsidRPr="005771E2" w:rsidRDefault="005771E2" w:rsidP="005771E2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14:paraId="05A206DB" w14:textId="77777777" w:rsidR="00016428" w:rsidRDefault="00016428"/>
    <w:sectPr w:rsidR="0001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6D"/>
    <w:rsid w:val="00016428"/>
    <w:rsid w:val="005771E2"/>
    <w:rsid w:val="00C562DA"/>
    <w:rsid w:val="00E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87D9"/>
  <w15:chartTrackingRefBased/>
  <w15:docId w15:val="{CECD2406-1EEF-447A-B68A-43F180C3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1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Gajewska</dc:creator>
  <cp:keywords/>
  <dc:description/>
  <cp:lastModifiedBy>Angelika Gajewska</cp:lastModifiedBy>
  <cp:revision>2</cp:revision>
  <dcterms:created xsi:type="dcterms:W3CDTF">2023-11-28T10:35:00Z</dcterms:created>
  <dcterms:modified xsi:type="dcterms:W3CDTF">2023-11-28T10:35:00Z</dcterms:modified>
</cp:coreProperties>
</file>